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912" w:type="dxa"/>
        <w:jc w:val="left"/>
        <w:tblInd w:w="-15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276"/>
        <w:gridCol w:w="3324"/>
        <w:gridCol w:w="1974"/>
        <w:gridCol w:w="199"/>
        <w:gridCol w:w="161"/>
        <w:gridCol w:w="192"/>
        <w:gridCol w:w="176"/>
        <w:gridCol w:w="214"/>
        <w:gridCol w:w="2"/>
        <w:gridCol w:w="2"/>
        <w:gridCol w:w="424"/>
        <w:gridCol w:w="61"/>
        <w:gridCol w:w="22"/>
        <w:gridCol w:w="3"/>
        <w:gridCol w:w="16"/>
        <w:gridCol w:w="96"/>
        <w:gridCol w:w="227"/>
        <w:gridCol w:w="2"/>
        <w:gridCol w:w="188"/>
        <w:gridCol w:w="19"/>
        <w:gridCol w:w="359"/>
        <w:gridCol w:w="530"/>
        <w:gridCol w:w="34"/>
        <w:gridCol w:w="3"/>
        <w:gridCol w:w="1"/>
        <w:gridCol w:w="2"/>
        <w:gridCol w:w="13"/>
        <w:gridCol w:w="19"/>
        <w:gridCol w:w="181"/>
        <w:gridCol w:w="19"/>
        <w:gridCol w:w="326"/>
        <w:gridCol w:w="4"/>
        <w:gridCol w:w="534"/>
        <w:gridCol w:w="19"/>
        <w:gridCol w:w="13"/>
        <w:gridCol w:w="3"/>
        <w:gridCol w:w="188"/>
        <w:gridCol w:w="88"/>
        <w:gridCol w:w="784"/>
        <w:gridCol w:w="151"/>
        <w:gridCol w:w="105"/>
        <w:gridCol w:w="209"/>
        <w:gridCol w:w="19"/>
        <w:gridCol w:w="100"/>
        <w:gridCol w:w="904"/>
        <w:gridCol w:w="6"/>
        <w:gridCol w:w="51"/>
        <w:gridCol w:w="5"/>
        <w:gridCol w:w="73"/>
        <w:gridCol w:w="371"/>
        <w:gridCol w:w="448"/>
        <w:gridCol w:w="2"/>
        <w:gridCol w:w="3"/>
        <w:gridCol w:w="3"/>
        <w:gridCol w:w="90"/>
        <w:gridCol w:w="39"/>
        <w:gridCol w:w="763"/>
        <w:gridCol w:w="1"/>
        <w:gridCol w:w="3"/>
        <w:gridCol w:w="3"/>
        <w:gridCol w:w="90"/>
        <w:gridCol w:w="39"/>
        <w:gridCol w:w="4"/>
        <w:gridCol w:w="558"/>
        <w:gridCol w:w="3"/>
        <w:gridCol w:w="2"/>
        <w:gridCol w:w="1"/>
        <w:gridCol w:w="2"/>
        <w:gridCol w:w="13"/>
        <w:gridCol w:w="3"/>
        <w:gridCol w:w="2"/>
        <w:gridCol w:w="1"/>
        <w:gridCol w:w="2"/>
        <w:gridCol w:w="74"/>
        <w:gridCol w:w="7"/>
        <w:gridCol w:w="3"/>
        <w:gridCol w:w="2"/>
        <w:gridCol w:w="1"/>
        <w:gridCol w:w="2"/>
        <w:gridCol w:w="51"/>
      </w:tblGrid>
      <w:tr>
        <w:trPr>
          <w:trHeight w:val="375" w:hRule="atLeast"/>
        </w:trPr>
        <w:tc>
          <w:tcPr>
            <w:tcW w:w="13192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 w:val="false"/>
                <w:i w:val="false"/>
                <w:i w:val="false"/>
                <w:sz w:val="28"/>
                <w:szCs w:val="28"/>
                <w:lang w:val="pl-PL"/>
              </w:rPr>
            </w:pPr>
            <w:r>
              <w:rPr>
                <w:rFonts w:ascii="Arial" w:hAnsi="Arial"/>
                <w:b w:val="false"/>
                <w:i w:val="false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54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F00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 </w:t>
            </w:r>
          </w:p>
        </w:tc>
        <w:tc>
          <w:tcPr>
            <w:tcW w:w="21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95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STUDIJSKI PROGRAM:  Psihologija specijalističke i master 2021/22. </w:t>
            </w:r>
          </w:p>
        </w:tc>
        <w:tc>
          <w:tcPr>
            <w:tcW w:w="6239" w:type="dxa"/>
            <w:gridSpan w:val="4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sz w:val="16"/>
                <w:szCs w:val="16"/>
              </w:rPr>
              <w:t>STUDIJE: Psihologije</w:t>
            </w:r>
          </w:p>
        </w:tc>
        <w:tc>
          <w:tcPr>
            <w:tcW w:w="21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6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Psihologija i menadžment </w:t>
            </w:r>
          </w:p>
        </w:tc>
        <w:tc>
          <w:tcPr>
            <w:tcW w:w="145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Broj ECTS kredita: </w:t>
            </w:r>
          </w:p>
          <w:p>
            <w:pPr>
              <w:pStyle w:val="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3819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94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SARADNIK: Dragica Rajković</w:t>
            </w:r>
          </w:p>
        </w:tc>
        <w:tc>
          <w:tcPr>
            <w:tcW w:w="21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127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332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97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9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529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214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626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417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88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253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864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076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25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32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966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990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899" w:type="dxa"/>
            <w:gridSpan w:val="6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704" w:type="dxa"/>
            <w:gridSpan w:val="13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66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Evidencioni broj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color w:val="000000" w:themeColor="text1"/>
                <w:sz w:val="20"/>
              </w:rPr>
            </w:pPr>
            <w:r>
              <w:rPr>
                <w:rFonts w:ascii="Arial" w:hAnsi="Arial"/>
                <w:b w:val="false"/>
                <w:color w:val="000000" w:themeColor="text1"/>
                <w:sz w:val="20"/>
              </w:rPr>
              <w:t xml:space="preserve">PREZIME </w:t>
            </w:r>
            <w:r>
              <w:rPr>
                <w:sz w:val="20"/>
              </w:rPr>
              <w:br/>
            </w:r>
            <w:r>
              <w:rPr>
                <w:rFonts w:ascii="Arial" w:hAnsi="Arial"/>
                <w:b w:val="false"/>
                <w:color w:val="000000" w:themeColor="text1"/>
                <w:sz w:val="20"/>
              </w:rPr>
              <w:t>I IME STUDENTA</w:t>
            </w:r>
          </w:p>
        </w:tc>
        <w:tc>
          <w:tcPr>
            <w:tcW w:w="9548" w:type="dxa"/>
            <w:gridSpan w:val="5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20"/>
                <w:lang w:val="pl-PL"/>
              </w:rPr>
            </w:pPr>
            <w:r>
              <w:rPr>
                <w:rFonts w:ascii="Arial" w:hAnsi="Arial"/>
                <w:b w:val="false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899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sz w:val="18"/>
                <w:szCs w:val="18"/>
              </w:rPr>
              <w:t>UKUPAN BROJ POENA</w:t>
            </w:r>
          </w:p>
        </w:tc>
        <w:tc>
          <w:tcPr>
            <w:tcW w:w="697" w:type="dxa"/>
            <w:gridSpan w:val="7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sz w:val="18"/>
                <w:szCs w:val="18"/>
              </w:rPr>
              <w:t>PREDLOG OCJENE</w:t>
            </w:r>
          </w:p>
        </w:tc>
        <w:tc>
          <w:tcPr>
            <w:tcW w:w="21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324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 w:val="false"/>
                <w:b w:val="false"/>
                <w:color w:val="000000"/>
                <w:sz w:val="16"/>
              </w:rPr>
            </w:pPr>
            <w:r>
              <w:rPr>
                <w:b w:val="false"/>
                <w:color w:val="000000"/>
                <w:sz w:val="16"/>
              </w:rPr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/>
                <w:sz w:val="20"/>
              </w:rPr>
            </w:pPr>
            <w:r>
              <w:rPr>
                <w:rFonts w:ascii="Arial" w:hAnsi="Arial"/>
                <w:b w:val="false"/>
                <w:bCs/>
                <w:sz w:val="20"/>
              </w:rPr>
              <w:t> </w:t>
            </w:r>
          </w:p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/>
                <w:sz w:val="20"/>
              </w:rPr>
            </w:pPr>
            <w:r>
              <w:rPr>
                <w:rFonts w:ascii="Arial" w:hAnsi="Arial"/>
                <w:b w:val="false"/>
                <w:bCs/>
                <w:sz w:val="20"/>
              </w:rPr>
              <w:t>Prisustvo i aktivnost na predavanjima</w:t>
            </w:r>
          </w:p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20"/>
              </w:rPr>
            </w:pPr>
            <w:r>
              <w:rPr>
                <w:rFonts w:ascii="Arial" w:hAnsi="Arial"/>
                <w:b w:val="false"/>
                <w:sz w:val="20"/>
              </w:rPr>
              <w:t>Prisustvo i aktivnost na vježbama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sz w:val="16"/>
                <w:szCs w:val="16"/>
              </w:rPr>
              <w:t>TESTOVI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sz w:val="16"/>
                <w:szCs w:val="16"/>
              </w:rPr>
              <w:t>SEMINARSKI</w:t>
            </w:r>
          </w:p>
        </w:tc>
        <w:tc>
          <w:tcPr>
            <w:tcW w:w="1133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sz w:val="16"/>
                <w:szCs w:val="16"/>
              </w:rPr>
              <w:t>KOLOKVIJUMI</w:t>
            </w:r>
          </w:p>
        </w:tc>
        <w:tc>
          <w:tcPr>
            <w:tcW w:w="3507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sz w:val="16"/>
                <w:szCs w:val="16"/>
              </w:rPr>
              <w:t>ZAVRŠNI ISPIT</w:t>
            </w:r>
          </w:p>
        </w:tc>
        <w:tc>
          <w:tcPr>
            <w:tcW w:w="899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 w:val="false"/>
                <w:b w:val="false"/>
                <w:sz w:val="18"/>
              </w:rPr>
            </w:pPr>
            <w:r>
              <w:rPr>
                <w:b w:val="false"/>
                <w:sz w:val="18"/>
              </w:rPr>
            </w:r>
          </w:p>
        </w:tc>
        <w:tc>
          <w:tcPr>
            <w:tcW w:w="697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 w:val="false"/>
                <w:b w:val="false"/>
                <w:sz w:val="18"/>
              </w:rPr>
            </w:pPr>
            <w:r>
              <w:rPr>
                <w:b w:val="false"/>
                <w:sz w:val="18"/>
              </w:rPr>
            </w:r>
          </w:p>
        </w:tc>
        <w:tc>
          <w:tcPr>
            <w:tcW w:w="21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" w:type="dxa"/>
            <w:gridSpan w:val="4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324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 w:val="false"/>
                <w:b w:val="false"/>
                <w:color w:val="000000"/>
                <w:sz w:val="16"/>
              </w:rPr>
            </w:pPr>
            <w:r>
              <w:rPr>
                <w:b w:val="false"/>
                <w:color w:val="000000"/>
                <w:sz w:val="16"/>
              </w:rPr>
            </w:r>
          </w:p>
        </w:tc>
        <w:tc>
          <w:tcPr>
            <w:tcW w:w="1974" w:type="dxa"/>
            <w:tcBorders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/>
                <w:sz w:val="20"/>
              </w:rPr>
            </w:pPr>
            <w:r>
              <w:rPr>
                <w:rFonts w:ascii="Arial" w:hAnsi="Arial"/>
                <w:b w:val="false"/>
                <w:bCs/>
                <w:sz w:val="20"/>
              </w:rPr>
              <w:t>(teme po sedmicama u ECTS katalogu)</w:t>
            </w:r>
          </w:p>
        </w:tc>
        <w:tc>
          <w:tcPr>
            <w:tcW w:w="946" w:type="dxa"/>
            <w:gridSpan w:val="7"/>
            <w:tcBorders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20"/>
              </w:rPr>
            </w:pPr>
            <w:r>
              <w:rPr>
                <w:rFonts w:ascii="Arial" w:hAnsi="Arial"/>
                <w:b w:val="false"/>
                <w:sz w:val="20"/>
              </w:rPr>
            </w:r>
          </w:p>
        </w:tc>
        <w:tc>
          <w:tcPr>
            <w:tcW w:w="424" w:type="dxa"/>
            <w:tcBorders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20"/>
              </w:rPr>
            </w:pPr>
            <w:r>
              <w:rPr>
                <w:rFonts w:ascii="Arial" w:hAnsi="Arial"/>
                <w:b w:val="false"/>
                <w:sz w:val="20"/>
              </w:rPr>
              <w:t>I</w:t>
            </w:r>
          </w:p>
        </w:tc>
        <w:tc>
          <w:tcPr>
            <w:tcW w:w="425" w:type="dxa"/>
            <w:gridSpan w:val="6"/>
            <w:tcBorders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20"/>
              </w:rPr>
            </w:pPr>
            <w:r>
              <w:rPr>
                <w:rFonts w:ascii="Arial" w:hAnsi="Arial"/>
                <w:b w:val="false"/>
                <w:sz w:val="20"/>
              </w:rPr>
            </w:r>
          </w:p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20"/>
              </w:rPr>
            </w:pPr>
            <w:r>
              <w:rPr>
                <w:rFonts w:ascii="Arial" w:hAnsi="Arial"/>
                <w:b w:val="false"/>
                <w:sz w:val="20"/>
              </w:rPr>
              <w:t>II</w:t>
            </w:r>
          </w:p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20"/>
              </w:rPr>
            </w:pPr>
            <w:r>
              <w:rPr>
                <w:rFonts w:ascii="Arial" w:hAnsi="Arial"/>
                <w:b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/>
                <w:sz w:val="20"/>
              </w:rPr>
            </w:pPr>
            <w:r>
              <w:rPr>
                <w:rFonts w:ascii="Arial" w:hAnsi="Arial"/>
                <w:b w:val="false"/>
                <w:bCs/>
                <w:sz w:val="20"/>
              </w:rPr>
              <w:t>I</w:t>
            </w:r>
          </w:p>
        </w:tc>
        <w:tc>
          <w:tcPr>
            <w:tcW w:w="567" w:type="dxa"/>
            <w:gridSpan w:val="3"/>
            <w:tcBorders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20"/>
              </w:rPr>
            </w:pPr>
            <w:r>
              <w:rPr>
                <w:rFonts w:ascii="Arial" w:hAnsi="Arial"/>
                <w:b w:val="false"/>
                <w:sz w:val="20"/>
              </w:rPr>
              <w:t>II</w:t>
            </w:r>
          </w:p>
        </w:tc>
        <w:tc>
          <w:tcPr>
            <w:tcW w:w="565" w:type="dxa"/>
            <w:gridSpan w:val="8"/>
            <w:tcBorders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20"/>
              </w:rPr>
            </w:pPr>
            <w:r>
              <w:rPr>
                <w:rFonts w:ascii="Arial" w:hAnsi="Arial"/>
                <w:b w:val="false"/>
                <w:sz w:val="20"/>
              </w:rPr>
              <w:t>I</w:t>
            </w:r>
          </w:p>
        </w:tc>
        <w:tc>
          <w:tcPr>
            <w:tcW w:w="566" w:type="dxa"/>
            <w:gridSpan w:val="3"/>
            <w:tcBorders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/>
                <w:sz w:val="20"/>
              </w:rPr>
            </w:pPr>
            <w:r>
              <w:rPr>
                <w:rFonts w:ascii="Arial" w:hAnsi="Arial"/>
                <w:b w:val="false"/>
                <w:bCs/>
                <w:sz w:val="20"/>
              </w:rPr>
            </w:r>
          </w:p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/>
                <w:sz w:val="20"/>
              </w:rPr>
            </w:pPr>
            <w:r>
              <w:rPr>
                <w:rFonts w:ascii="Arial" w:hAnsi="Arial"/>
                <w:b w:val="false"/>
                <w:bCs/>
                <w:sz w:val="20"/>
              </w:rPr>
              <w:t xml:space="preserve">II </w:t>
            </w:r>
          </w:p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20"/>
              </w:rPr>
            </w:pPr>
            <w:r>
              <w:rPr>
                <w:rFonts w:ascii="Arial" w:hAnsi="Arial"/>
                <w:b w:val="false"/>
                <w:sz w:val="20"/>
              </w:rPr>
            </w:r>
          </w:p>
        </w:tc>
        <w:tc>
          <w:tcPr>
            <w:tcW w:w="2551" w:type="dxa"/>
            <w:gridSpan w:val="10"/>
            <w:tcBorders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20"/>
              </w:rPr>
            </w:pPr>
            <w:r>
              <w:rPr>
                <w:rFonts w:ascii="Arial" w:hAnsi="Arial"/>
                <w:b w:val="false"/>
                <w:sz w:val="20"/>
              </w:rPr>
              <w:t>Tematske cjeline koje je student položio</w:t>
            </w:r>
          </w:p>
        </w:tc>
        <w:tc>
          <w:tcPr>
            <w:tcW w:w="956" w:type="dxa"/>
            <w:gridSpan w:val="7"/>
            <w:tcBorders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20"/>
              </w:rPr>
            </w:pPr>
            <w:r>
              <w:rPr>
                <w:rFonts w:ascii="Arial" w:hAnsi="Arial"/>
                <w:b w:val="false"/>
                <w:sz w:val="20"/>
              </w:rPr>
              <w:t>Bodovi</w:t>
            </w:r>
          </w:p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20"/>
              </w:rPr>
            </w:pPr>
            <w:r>
              <w:rPr>
                <w:rFonts w:ascii="Arial" w:hAnsi="Arial"/>
                <w:b w:val="false"/>
                <w:sz w:val="20"/>
              </w:rPr>
              <w:t>Redovni/</w:t>
            </w:r>
          </w:p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sz w:val="20"/>
              </w:rPr>
            </w:pPr>
            <w:r>
              <w:rPr>
                <w:rFonts w:ascii="Arial" w:hAnsi="Arial"/>
                <w:b w:val="false"/>
                <w:sz w:val="20"/>
              </w:rPr>
              <w:t>Popravni</w:t>
            </w:r>
          </w:p>
        </w:tc>
        <w:tc>
          <w:tcPr>
            <w:tcW w:w="899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 w:val="false"/>
                <w:b w:val="false"/>
                <w:sz w:val="18"/>
              </w:rPr>
            </w:pPr>
            <w:r>
              <w:rPr>
                <w:b w:val="false"/>
                <w:sz w:val="18"/>
              </w:rPr>
            </w:r>
          </w:p>
        </w:tc>
        <w:tc>
          <w:tcPr>
            <w:tcW w:w="697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 w:val="false"/>
                <w:b w:val="false"/>
                <w:sz w:val="18"/>
              </w:rPr>
            </w:pPr>
            <w:r>
              <w:rPr>
                <w:b w:val="false"/>
                <w:sz w:val="18"/>
              </w:rPr>
            </w:r>
          </w:p>
        </w:tc>
        <w:tc>
          <w:tcPr>
            <w:tcW w:w="21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i w:val="false"/>
              </w:rPr>
              <w:t>1/21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Osmanagić Alma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center" w:pos="985" w:leader="none"/>
              </w:tabs>
              <w:rPr>
                <w:bCs/>
              </w:rPr>
            </w:pPr>
            <w:r>
              <w:rPr>
                <w:bCs/>
              </w:rPr>
              <w:t>2,3,4,5,6,7,8,9,10, 11,12,13,14,15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2,3,4,5,6,7,8,9,10,11,12,13,14,15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i w:val="false"/>
              </w:rPr>
              <w:t>2/21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Jovanović Gavrilo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2,3,4,5,6,7,8,9,10, 11,12,13,14,15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2,3,4,5,6,7,8,9, 10,11,12,13,14,15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i w:val="false"/>
              </w:rPr>
              <w:t>4/21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Đurković Sara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2,3,4,5,6,7,8,9,10, 11,12,13,14,15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2,3,4,5,6,7,8,9, 10,11,12,13,14,15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i w:val="false"/>
              </w:rPr>
              <w:t>11/21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Rakočević Danijela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4,5,6,7,8,9,10,12, 13,14,15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2,3,4,5,6,7,8,9,10,11,12,13,14,15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i w:val="false"/>
              </w:rPr>
              <w:t>13/21M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Kosović Katarina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4,5,9,10,11,12,13, 14,15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2,3,4,5,6,7,8,9,10,11,12,13,14,15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i w:val="false"/>
              </w:rPr>
              <w:t>10/21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Cicmil Sava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2,3,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2-15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i w:val="false"/>
              </w:rPr>
              <w:t>12/21 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 xml:space="preserve">Simović Aneta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6,7,8,9,10,11,12,13,14,15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2,3,4,5,6,7,8,9,10,11,12,13,14,15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i w:val="false"/>
              </w:rPr>
              <w:t>6/21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Radnić Anja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6,7,8,9,10,11,12,13,14,15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2,3,4,5,6,7,8,9,10,11,12,13,14,15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i w:val="false"/>
              </w:rPr>
              <w:t>5/21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Zaimović Melisa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6,7,8,9,10,11,12,13,14,15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2,3,4,5,6,7,8,9,10,11,12,13,14,15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i w:val="false"/>
              </w:rPr>
              <w:t>16/21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Tijović Ksenija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12,13,14,15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2,3,4,6,7,8,9,10,11,12,13,14,15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46,4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i w:val="false"/>
              </w:rPr>
              <w:t>8/21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Zejnilović Stela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12,13,14,15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2,3,4,5,6,7,8,9,10,11,12,13,14,15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i w:val="false"/>
              </w:rPr>
              <w:t>3/21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 xml:space="preserve">Zejak Antonija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2-15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i w:val="false"/>
              </w:rPr>
              <w:t>13/21 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Batrićević Miljana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2-15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i w:val="false"/>
              </w:rPr>
              <w:t>14/21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 xml:space="preserve"> </w:t>
            </w:r>
            <w:r>
              <w:rPr>
                <w:b w:val="false"/>
                <w:i w:val="false"/>
              </w:rPr>
              <w:t>Martinović Sofija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2-15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48,6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i w:val="false"/>
              </w:rPr>
              <w:t>16/21 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Ljujić Jovana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2,4,5,7,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14,4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</w:rPr>
              <w:t>12/21 M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</w:rPr>
              <w:t>Taruh Lejla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9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Cs w:val="24"/>
              </w:rPr>
            </w:r>
          </w:p>
        </w:tc>
        <w:tc>
          <w:tcPr>
            <w:tcW w:w="260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2,4,6,7,8,9,10,11,12,13,14,15</w:t>
            </w:r>
          </w:p>
        </w:tc>
        <w:tc>
          <w:tcPr>
            <w:tcW w:w="4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33,6</w:t>
            </w:r>
          </w:p>
        </w:tc>
        <w:tc>
          <w:tcPr>
            <w:tcW w:w="9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71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</w:rPr>
              <w:t>15/21 M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Županjac Anđela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9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Cs w:val="24"/>
              </w:rPr>
            </w:r>
          </w:p>
        </w:tc>
        <w:tc>
          <w:tcPr>
            <w:tcW w:w="260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2,3,4,5,6,7,8,9,10,11,13,14,15</w:t>
            </w:r>
          </w:p>
        </w:tc>
        <w:tc>
          <w:tcPr>
            <w:tcW w:w="4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9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71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</w:rPr>
              <w:t>14/21 S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Uskoković Milica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9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4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5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Cs w:val="24"/>
              </w:rPr>
            </w:r>
          </w:p>
        </w:tc>
        <w:tc>
          <w:tcPr>
            <w:tcW w:w="260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2,3,4,5,6,7,8,9,10,11,13,14,15</w:t>
            </w:r>
          </w:p>
        </w:tc>
        <w:tc>
          <w:tcPr>
            <w:tcW w:w="4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42,3</w:t>
            </w:r>
          </w:p>
        </w:tc>
        <w:tc>
          <w:tcPr>
            <w:tcW w:w="9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71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89" w:type="dxa"/>
            <w:gridSpan w:val="6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59" w:type="dxa"/>
            <w:gridSpan w:val="5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3324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1974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192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392" w:type="dxa"/>
            <w:gridSpan w:val="3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22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19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1455" w:type="dxa"/>
            <w:gridSpan w:val="8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19" w:type="dxa"/>
            <w:gridSpan w:val="4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19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88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1249" w:type="dxa"/>
            <w:gridSpan w:val="4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19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956" w:type="dxa"/>
            <w:gridSpan w:val="7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99" w:type="dxa"/>
            <w:gridSpan w:val="6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  <w:tc>
          <w:tcPr>
            <w:tcW w:w="731" w:type="dxa"/>
            <w:gridSpan w:val="18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1276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 xml:space="preserve">U Podgorici,  </w:t>
            </w:r>
          </w:p>
        </w:tc>
        <w:tc>
          <w:tcPr>
            <w:tcW w:w="3324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974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2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87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5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61" w:type="dxa"/>
            <w:gridSpan w:val="6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8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66" w:type="dxa"/>
            <w:gridSpan w:val="25"/>
            <w:tcBorders/>
            <w:shd w:fill="auto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rFonts w:ascii="Arial" w:hAnsi="Arial"/>
                <w:b w:val="false"/>
              </w:rPr>
              <w:t>PREDMETNI NASTAVNIK</w:t>
            </w:r>
          </w:p>
        </w:tc>
        <w:tc>
          <w:tcPr>
            <w:tcW w:w="727" w:type="dxa"/>
            <w:gridSpan w:val="17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PlainText"/>
        <w:rPr/>
      </w:pPr>
      <w:r>
        <w:rPr/>
      </w:r>
    </w:p>
    <w:sectPr>
      <w:type w:val="nextPage"/>
      <w:pgSz w:orient="landscape" w:w="16838" w:h="11906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613b"/>
    <w:pPr>
      <w:widowControl/>
      <w:bidi w:val="0"/>
      <w:jc w:val="left"/>
    </w:pPr>
    <w:rPr>
      <w:rFonts w:ascii="Times New Roman" w:hAnsi="Times New Roman" w:eastAsia="Times New Roman" w:cs="Times New Roman"/>
      <w:b/>
      <w:i/>
      <w:color w:val="auto"/>
      <w:kern w:val="0"/>
      <w:sz w:val="24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rsid w:val="003d613b"/>
    <w:pPr>
      <w:keepNext w:val="true"/>
      <w:jc w:val="center"/>
      <w:outlineLvl w:val="0"/>
    </w:pPr>
    <w:rPr>
      <w:bCs/>
      <w:i w:val="false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link w:val="BalloonText"/>
    <w:uiPriority w:val="99"/>
    <w:semiHidden/>
    <w:qFormat/>
    <w:rsid w:val="00110321"/>
    <w:rPr>
      <w:rFonts w:ascii="Tahoma" w:hAnsi="Tahoma" w:cs="Tahoma"/>
      <w:b/>
      <w:i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rsid w:val="003d613b"/>
    <w:pPr>
      <w:jc w:val="both"/>
    </w:pPr>
    <w:rPr>
      <w:bCs/>
      <w:i w:val="false"/>
      <w:szCs w:val="28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af44f0"/>
    <w:pPr/>
    <w:rPr>
      <w:rFonts w:ascii="Courier New" w:hAnsi="Courier New" w:cs="Courier New"/>
      <w:b w:val="false"/>
      <w:i w:val="false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10321"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Trio_Office/6.2.8.2$Windows_x86 LibreOffice_project/</Application>
  <Pages>2</Pages>
  <Words>218</Words>
  <Characters>1651</Characters>
  <CharactersWithSpaces>1769</CharactersWithSpaces>
  <Paragraphs>117</Paragraphs>
  <Company>vrs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2022-06-11T10:47:00Z</dcterms:created>
  <dc:creator>vrs1-x</dc:creator>
  <dc:description/>
  <dc:language>sr-Latn-RS</dc:language>
  <cp:lastModifiedBy/>
  <cp:lastPrinted>2018-01-25T15:41:00Z</cp:lastPrinted>
  <dcterms:modified xsi:type="dcterms:W3CDTF">2022-06-14T14:47:58Z</dcterms:modified>
  <cp:revision>3</cp:revision>
  <dc:subject/>
  <dc:title>OBRAZAC za evidenciju osvojenih poena na predmetu i predlog ocjene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